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96A9" w14:textId="25834240" w:rsidR="00611F34" w:rsidRDefault="00611F34" w:rsidP="00611F34">
      <w:pPr>
        <w:spacing w:beforeLines="100" w:before="312" w:afterLines="100" w:after="312" w:line="360" w:lineRule="auto"/>
        <w:jc w:val="center"/>
        <w:rPr>
          <w:rFonts w:ascii="新宋体" w:eastAsia="新宋体" w:hAnsi="新宋体" w:cs="新宋体" w:hint="eastAsia"/>
          <w:b/>
          <w:sz w:val="28"/>
          <w:szCs w:val="28"/>
        </w:rPr>
      </w:pPr>
      <w:r w:rsidRPr="00611F34">
        <w:rPr>
          <w:rFonts w:ascii="新宋体" w:eastAsia="新宋体" w:hAnsi="新宋体" w:cs="新宋体" w:hint="eastAsia"/>
          <w:b/>
          <w:sz w:val="28"/>
          <w:szCs w:val="28"/>
        </w:rPr>
        <w:t>亚东（常州）科技有限公司节能减排项目</w:t>
      </w:r>
    </w:p>
    <w:p w14:paraId="4D2362D5" w14:textId="260F77E7" w:rsidR="00611F34" w:rsidRDefault="00611F34" w:rsidP="00611F34">
      <w:pPr>
        <w:spacing w:beforeLines="100" w:before="312" w:afterLines="100" w:after="312" w:line="360" w:lineRule="auto"/>
        <w:ind w:firstLineChars="200" w:firstLine="562"/>
        <w:rPr>
          <w:rFonts w:ascii="新宋体" w:eastAsia="新宋体" w:hAnsi="新宋体" w:cs="新宋体"/>
          <w:b/>
          <w:sz w:val="28"/>
          <w:szCs w:val="28"/>
        </w:rPr>
      </w:pPr>
      <w:r>
        <w:rPr>
          <w:rFonts w:ascii="新宋体" w:eastAsia="新宋体" w:hAnsi="新宋体" w:cs="新宋体" w:hint="eastAsia"/>
          <w:b/>
          <w:sz w:val="28"/>
          <w:szCs w:val="28"/>
        </w:rPr>
        <w:t>1、</w:t>
      </w:r>
      <w:r>
        <w:rPr>
          <w:rFonts w:ascii="新宋体" w:eastAsia="新宋体" w:hAnsi="新宋体" w:cs="新宋体" w:hint="eastAsia"/>
          <w:b/>
          <w:sz w:val="28"/>
          <w:szCs w:val="28"/>
          <w:lang w:eastAsia="zh-Hans"/>
        </w:rPr>
        <w:t>热力系统蒸汽</w:t>
      </w:r>
      <w:r>
        <w:rPr>
          <w:rFonts w:ascii="新宋体" w:eastAsia="新宋体" w:hAnsi="新宋体" w:cs="新宋体" w:hint="eastAsia"/>
          <w:b/>
          <w:sz w:val="28"/>
          <w:lang w:eastAsia="zh-Hans"/>
        </w:rPr>
        <w:t>减温减压节能措施</w:t>
      </w:r>
    </w:p>
    <w:p w14:paraId="61936596" w14:textId="601E2275" w:rsidR="00611F34" w:rsidRDefault="00611F34" w:rsidP="00611F34">
      <w:pPr>
        <w:pStyle w:val="a9"/>
        <w:spacing w:beforeLines="100" w:before="312" w:afterLines="100" w:after="312" w:line="360" w:lineRule="auto"/>
        <w:ind w:firstLineChars="200" w:firstLine="560"/>
        <w:jc w:val="both"/>
        <w:rPr>
          <w:rFonts w:ascii="新宋体" w:eastAsia="新宋体" w:hAnsi="新宋体"/>
          <w:sz w:val="28"/>
          <w:szCs w:val="28"/>
          <w:lang w:eastAsia="zh-Hans"/>
        </w:rPr>
      </w:pPr>
      <w:r>
        <w:rPr>
          <w:rFonts w:ascii="新宋体" w:eastAsia="新宋体" w:hAnsi="新宋体" w:hint="eastAsia"/>
          <w:sz w:val="28"/>
          <w:szCs w:val="28"/>
          <w:lang w:eastAsia="zh-Hans"/>
        </w:rPr>
        <w:t>公司外购蒸汽</w:t>
      </w:r>
      <w:r>
        <w:rPr>
          <w:rFonts w:ascii="新宋体" w:eastAsia="新宋体" w:hAnsi="新宋体" w:hint="eastAsia"/>
          <w:sz w:val="28"/>
          <w:szCs w:val="28"/>
        </w:rPr>
        <w:t>温度</w:t>
      </w:r>
      <w:r>
        <w:rPr>
          <w:rFonts w:ascii="新宋体" w:eastAsia="新宋体" w:hAnsi="新宋体" w:hint="eastAsia"/>
          <w:sz w:val="28"/>
          <w:szCs w:val="28"/>
          <w:lang w:eastAsia="zh-Hans"/>
        </w:rPr>
        <w:t>约</w:t>
      </w:r>
      <w:r>
        <w:rPr>
          <w:rFonts w:ascii="新宋体" w:eastAsia="新宋体" w:hAnsi="新宋体" w:hint="eastAsia"/>
          <w:sz w:val="28"/>
          <w:szCs w:val="28"/>
        </w:rPr>
        <w:t>250摄氏度</w:t>
      </w:r>
      <w:r>
        <w:rPr>
          <w:rFonts w:ascii="新宋体" w:eastAsia="新宋体" w:hAnsi="新宋体"/>
          <w:sz w:val="28"/>
          <w:szCs w:val="28"/>
        </w:rPr>
        <w:t>，</w:t>
      </w:r>
      <w:r>
        <w:rPr>
          <w:rFonts w:ascii="新宋体" w:eastAsia="新宋体" w:hAnsi="新宋体" w:hint="eastAsia"/>
          <w:sz w:val="28"/>
          <w:szCs w:val="28"/>
        </w:rPr>
        <w:t>压力6-8公斤</w:t>
      </w:r>
      <w:r>
        <w:rPr>
          <w:rFonts w:ascii="新宋体" w:eastAsia="新宋体" w:hAnsi="新宋体"/>
          <w:sz w:val="28"/>
          <w:szCs w:val="28"/>
        </w:rPr>
        <w:t>，</w:t>
      </w:r>
      <w:r>
        <w:rPr>
          <w:rFonts w:ascii="新宋体" w:eastAsia="新宋体" w:hAnsi="新宋体" w:hint="eastAsia"/>
          <w:sz w:val="28"/>
          <w:szCs w:val="28"/>
          <w:lang w:eastAsia="zh-Hans"/>
        </w:rPr>
        <w:t>过热度近</w:t>
      </w:r>
      <w:r>
        <w:rPr>
          <w:rFonts w:ascii="新宋体" w:eastAsia="新宋体" w:hAnsi="新宋体"/>
          <w:sz w:val="28"/>
          <w:szCs w:val="28"/>
          <w:lang w:eastAsia="zh-Hans"/>
        </w:rPr>
        <w:t>60</w:t>
      </w:r>
      <w:r>
        <w:rPr>
          <w:rFonts w:ascii="新宋体" w:eastAsia="新宋体" w:hAnsi="新宋体" w:hint="eastAsia"/>
          <w:sz w:val="28"/>
          <w:szCs w:val="28"/>
          <w:lang w:eastAsia="zh-Hans"/>
        </w:rPr>
        <w:t>摄氏度</w:t>
      </w:r>
      <w:r>
        <w:rPr>
          <w:rFonts w:ascii="新宋体" w:eastAsia="新宋体" w:hAnsi="新宋体"/>
          <w:sz w:val="28"/>
          <w:szCs w:val="28"/>
          <w:lang w:eastAsia="zh-Hans"/>
        </w:rPr>
        <w:t>，</w:t>
      </w:r>
      <w:r>
        <w:rPr>
          <w:rFonts w:ascii="新宋体" w:eastAsia="新宋体" w:hAnsi="新宋体" w:hint="eastAsia"/>
          <w:sz w:val="28"/>
          <w:szCs w:val="28"/>
          <w:lang w:eastAsia="zh-Hans"/>
        </w:rPr>
        <w:t>过热部分的热量仅仅占很小一部分</w:t>
      </w:r>
      <w:r>
        <w:rPr>
          <w:rFonts w:ascii="新宋体" w:eastAsia="新宋体" w:hAnsi="新宋体"/>
          <w:sz w:val="28"/>
          <w:szCs w:val="28"/>
          <w:lang w:eastAsia="zh-Hans"/>
        </w:rPr>
        <w:t>，</w:t>
      </w:r>
      <w:r>
        <w:rPr>
          <w:rFonts w:ascii="新宋体" w:eastAsia="新宋体" w:hAnsi="新宋体" w:hint="eastAsia"/>
          <w:sz w:val="28"/>
          <w:szCs w:val="28"/>
          <w:lang w:eastAsia="zh-Hans"/>
        </w:rPr>
        <w:t>大部分热量存在于蒸发焓中</w:t>
      </w:r>
      <w:r>
        <w:rPr>
          <w:rFonts w:ascii="新宋体" w:eastAsia="新宋体" w:hAnsi="新宋体"/>
          <w:sz w:val="28"/>
          <w:szCs w:val="28"/>
          <w:lang w:eastAsia="zh-Hans"/>
        </w:rPr>
        <w:t>，</w:t>
      </w:r>
      <w:r>
        <w:rPr>
          <w:rFonts w:ascii="新宋体" w:eastAsia="新宋体" w:hAnsi="新宋体" w:hint="eastAsia"/>
          <w:sz w:val="28"/>
          <w:szCs w:val="28"/>
          <w:lang w:eastAsia="zh-Hans"/>
        </w:rPr>
        <w:t>这种过热蒸汽直接用于生产工艺将导致热力系统效率低下</w:t>
      </w:r>
      <w:r>
        <w:rPr>
          <w:rFonts w:ascii="新宋体" w:eastAsia="新宋体" w:hAnsi="新宋体"/>
          <w:sz w:val="28"/>
          <w:szCs w:val="28"/>
          <w:lang w:eastAsia="zh-Hans"/>
        </w:rPr>
        <w:t>，</w:t>
      </w:r>
      <w:r>
        <w:rPr>
          <w:rFonts w:ascii="新宋体" w:eastAsia="新宋体" w:hAnsi="新宋体" w:hint="eastAsia"/>
          <w:sz w:val="28"/>
          <w:szCs w:val="28"/>
          <w:lang w:eastAsia="zh-Hans"/>
        </w:rPr>
        <w:t>浪费能源等问题</w:t>
      </w:r>
      <w:r>
        <w:rPr>
          <w:rFonts w:ascii="新宋体" w:eastAsia="新宋体" w:hAnsi="新宋体"/>
          <w:sz w:val="28"/>
          <w:szCs w:val="28"/>
          <w:lang w:eastAsia="zh-Hans"/>
        </w:rPr>
        <w:t>，</w:t>
      </w:r>
      <w:r>
        <w:rPr>
          <w:rFonts w:ascii="新宋体" w:eastAsia="新宋体" w:hAnsi="新宋体" w:hint="eastAsia"/>
          <w:sz w:val="28"/>
          <w:szCs w:val="28"/>
          <w:lang w:eastAsia="zh-Hans"/>
        </w:rPr>
        <w:t>为解决上述问题</w:t>
      </w:r>
      <w:r>
        <w:rPr>
          <w:rFonts w:ascii="新宋体" w:eastAsia="新宋体" w:hAnsi="新宋体"/>
          <w:sz w:val="28"/>
          <w:szCs w:val="28"/>
          <w:lang w:eastAsia="zh-Hans"/>
        </w:rPr>
        <w:t>，</w:t>
      </w:r>
      <w:r>
        <w:rPr>
          <w:rFonts w:ascii="新宋体" w:eastAsia="新宋体" w:hAnsi="新宋体" w:hint="eastAsia"/>
          <w:sz w:val="28"/>
          <w:szCs w:val="28"/>
          <w:lang w:eastAsia="zh-Hans"/>
        </w:rPr>
        <w:t>提高公司热力系统热效率</w:t>
      </w:r>
      <w:r>
        <w:rPr>
          <w:rFonts w:ascii="新宋体" w:eastAsia="新宋体" w:hAnsi="新宋体"/>
          <w:sz w:val="28"/>
          <w:szCs w:val="28"/>
          <w:lang w:eastAsia="zh-Hans"/>
        </w:rPr>
        <w:t>、</w:t>
      </w:r>
      <w:r>
        <w:rPr>
          <w:rFonts w:ascii="新宋体" w:eastAsia="新宋体" w:hAnsi="新宋体" w:hint="eastAsia"/>
          <w:sz w:val="28"/>
          <w:szCs w:val="28"/>
          <w:lang w:eastAsia="zh-Hans"/>
        </w:rPr>
        <w:t>稳定性以及设备寿命和安全等问题</w:t>
      </w:r>
      <w:r>
        <w:rPr>
          <w:rFonts w:ascii="新宋体" w:eastAsia="新宋体" w:hAnsi="新宋体"/>
          <w:sz w:val="28"/>
          <w:szCs w:val="28"/>
          <w:lang w:eastAsia="zh-Hans"/>
        </w:rPr>
        <w:t>，</w:t>
      </w:r>
      <w:r w:rsidR="0096778A">
        <w:rPr>
          <w:rFonts w:ascii="新宋体" w:eastAsia="新宋体" w:hAnsi="新宋体" w:hint="eastAsia"/>
          <w:sz w:val="28"/>
          <w:szCs w:val="28"/>
          <w:lang w:eastAsia="zh-Hans"/>
        </w:rPr>
        <w:t>公司</w:t>
      </w:r>
      <w:r>
        <w:rPr>
          <w:rFonts w:ascii="新宋体" w:eastAsia="新宋体" w:hAnsi="新宋体" w:hint="eastAsia"/>
          <w:sz w:val="28"/>
          <w:szCs w:val="28"/>
          <w:lang w:eastAsia="zh-Hans"/>
        </w:rPr>
        <w:t>采用减温减压系统在蒸汽到达用热设备前转化为饱和蒸汽</w:t>
      </w:r>
      <w:r>
        <w:rPr>
          <w:rFonts w:ascii="新宋体" w:eastAsia="新宋体" w:hAnsi="新宋体"/>
          <w:sz w:val="28"/>
          <w:szCs w:val="28"/>
          <w:lang w:eastAsia="zh-Hans"/>
        </w:rPr>
        <w:t>，</w:t>
      </w:r>
      <w:r>
        <w:rPr>
          <w:rFonts w:ascii="新宋体" w:eastAsia="新宋体" w:hAnsi="新宋体" w:hint="eastAsia"/>
          <w:sz w:val="28"/>
          <w:szCs w:val="28"/>
          <w:lang w:eastAsia="zh-Hans"/>
        </w:rPr>
        <w:t>从而达到节能的目的</w:t>
      </w:r>
      <w:r>
        <w:rPr>
          <w:rFonts w:ascii="新宋体" w:eastAsia="新宋体" w:hAnsi="新宋体"/>
          <w:sz w:val="28"/>
          <w:szCs w:val="28"/>
          <w:lang w:eastAsia="zh-Hans"/>
        </w:rPr>
        <w:t>。</w:t>
      </w:r>
    </w:p>
    <w:p w14:paraId="6EAD0E05" w14:textId="010D1F29" w:rsidR="00611F34" w:rsidRDefault="00611F34" w:rsidP="0096778A">
      <w:pPr>
        <w:pStyle w:val="a0"/>
        <w:jc w:val="center"/>
        <w:rPr>
          <w:rFonts w:hint="eastAsia"/>
        </w:rPr>
      </w:pPr>
      <w:r>
        <w:rPr>
          <w:rFonts w:hint="eastAsia"/>
          <w:noProof/>
        </w:rPr>
        <w:drawing>
          <wp:inline distT="0" distB="0" distL="0" distR="0" wp14:anchorId="798DAAB6" wp14:editId="14958426">
            <wp:extent cx="5135880" cy="4472940"/>
            <wp:effectExtent l="0" t="0" r="7620" b="3810"/>
            <wp:docPr id="2" name="图片 2" descr="减温减压系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减温减压系统图"/>
                    <pic:cNvPicPr>
                      <a:picLocks noChangeAspect="1" noChangeArrowheads="1"/>
                    </pic:cNvPicPr>
                  </pic:nvPicPr>
                  <pic:blipFill rotWithShape="1">
                    <a:blip r:embed="rId7">
                      <a:extLst>
                        <a:ext uri="{28A0092B-C50C-407E-A947-70E740481C1C}">
                          <a14:useLocalDpi xmlns:a14="http://schemas.microsoft.com/office/drawing/2010/main" val="0"/>
                        </a:ext>
                      </a:extLst>
                    </a:blip>
                    <a:srcRect l="7226" t="3374" r="6358"/>
                    <a:stretch/>
                  </pic:blipFill>
                  <pic:spPr bwMode="auto">
                    <a:xfrm>
                      <a:off x="0" y="0"/>
                      <a:ext cx="5148432" cy="4483872"/>
                    </a:xfrm>
                    <a:prstGeom prst="rect">
                      <a:avLst/>
                    </a:prstGeom>
                    <a:noFill/>
                    <a:ln>
                      <a:noFill/>
                    </a:ln>
                    <a:extLst>
                      <a:ext uri="{53640926-AAD7-44D8-BBD7-CCE9431645EC}">
                        <a14:shadowObscured xmlns:a14="http://schemas.microsoft.com/office/drawing/2010/main"/>
                      </a:ext>
                    </a:extLst>
                  </pic:spPr>
                </pic:pic>
              </a:graphicData>
            </a:graphic>
          </wp:inline>
        </w:drawing>
      </w:r>
    </w:p>
    <w:p w14:paraId="7FFFD08C" w14:textId="6A5E35C8" w:rsidR="00611F34" w:rsidRDefault="00611F34" w:rsidP="00611F34">
      <w:pPr>
        <w:pStyle w:val="a0"/>
        <w:jc w:val="center"/>
        <w:rPr>
          <w:rFonts w:hint="eastAsia"/>
          <w:b/>
          <w:bCs/>
          <w:lang w:eastAsia="zh-Hans"/>
        </w:rPr>
      </w:pPr>
      <w:r>
        <w:rPr>
          <w:rFonts w:hint="eastAsia"/>
          <w:b/>
          <w:bCs/>
          <w:lang w:eastAsia="zh-Hans"/>
        </w:rPr>
        <w:t>减温减压系统工作原理示意图</w:t>
      </w:r>
    </w:p>
    <w:p w14:paraId="0B61D59A" w14:textId="77777777" w:rsidR="00611F34" w:rsidRDefault="00611F34" w:rsidP="00611F34">
      <w:pPr>
        <w:numPr>
          <w:ilvl w:val="0"/>
          <w:numId w:val="1"/>
        </w:numPr>
        <w:spacing w:beforeLines="100" w:before="312" w:afterLines="100" w:after="312" w:line="360" w:lineRule="auto"/>
        <w:ind w:firstLineChars="200" w:firstLine="562"/>
        <w:rPr>
          <w:rFonts w:ascii="新宋体" w:eastAsia="新宋体" w:hAnsi="新宋体" w:cs="新宋体" w:hint="eastAsia"/>
          <w:b/>
          <w:sz w:val="28"/>
        </w:rPr>
      </w:pPr>
      <w:r>
        <w:rPr>
          <w:rFonts w:ascii="新宋体" w:eastAsia="新宋体" w:hAnsi="新宋体" w:cs="新宋体" w:hint="eastAsia"/>
          <w:b/>
          <w:sz w:val="28"/>
          <w:lang w:eastAsia="zh-Hans"/>
        </w:rPr>
        <w:lastRenderedPageBreak/>
        <w:t>压缩空气系统余热回收利用措施</w:t>
      </w:r>
    </w:p>
    <w:p w14:paraId="434C268C" w14:textId="77777777" w:rsidR="00611F34" w:rsidRDefault="00611F34" w:rsidP="00611F34">
      <w:pPr>
        <w:pStyle w:val="a9"/>
        <w:spacing w:beforeLines="100" w:before="312" w:afterLines="100" w:after="312" w:line="360" w:lineRule="auto"/>
        <w:ind w:firstLineChars="200" w:firstLine="560"/>
        <w:jc w:val="both"/>
        <w:rPr>
          <w:rFonts w:ascii="新宋体" w:eastAsia="新宋体" w:hAnsi="新宋体"/>
          <w:sz w:val="28"/>
          <w:szCs w:val="28"/>
          <w:lang w:eastAsia="zh-Hans"/>
        </w:rPr>
      </w:pPr>
      <w:r>
        <w:rPr>
          <w:rFonts w:ascii="新宋体" w:eastAsia="新宋体" w:hAnsi="新宋体" w:hint="eastAsia"/>
          <w:sz w:val="28"/>
          <w:szCs w:val="28"/>
          <w:lang w:eastAsia="zh-Hans"/>
        </w:rPr>
        <w:t>压缩空气系统是我公司应用的动力能源之一</w:t>
      </w:r>
      <w:r>
        <w:rPr>
          <w:rFonts w:ascii="新宋体" w:eastAsia="新宋体" w:hAnsi="新宋体"/>
          <w:sz w:val="28"/>
          <w:szCs w:val="28"/>
          <w:lang w:eastAsia="zh-Hans"/>
        </w:rPr>
        <w:t>，</w:t>
      </w:r>
      <w:r>
        <w:rPr>
          <w:rFonts w:ascii="新宋体" w:eastAsia="新宋体" w:hAnsi="新宋体" w:hint="eastAsia"/>
          <w:sz w:val="28"/>
          <w:szCs w:val="28"/>
          <w:lang w:eastAsia="zh-Hans"/>
        </w:rPr>
        <w:t>其电力消耗占公司电力消耗的比例约为</w:t>
      </w:r>
      <w:r>
        <w:rPr>
          <w:rFonts w:ascii="新宋体" w:eastAsia="新宋体" w:hAnsi="新宋体"/>
          <w:sz w:val="28"/>
          <w:szCs w:val="28"/>
          <w:lang w:eastAsia="zh-Hans"/>
        </w:rPr>
        <w:t>15%。</w:t>
      </w:r>
      <w:r>
        <w:rPr>
          <w:rFonts w:ascii="新宋体" w:eastAsia="新宋体" w:hAnsi="新宋体" w:hint="eastAsia"/>
          <w:sz w:val="28"/>
          <w:szCs w:val="28"/>
          <w:lang w:eastAsia="zh-Hans"/>
        </w:rPr>
        <w:t>据统计</w:t>
      </w:r>
      <w:r>
        <w:rPr>
          <w:rFonts w:ascii="新宋体" w:eastAsia="新宋体" w:hAnsi="新宋体"/>
          <w:sz w:val="28"/>
          <w:szCs w:val="28"/>
          <w:lang w:eastAsia="zh-Hans"/>
        </w:rPr>
        <w:t>，</w:t>
      </w:r>
      <w:r>
        <w:rPr>
          <w:rFonts w:ascii="新宋体" w:eastAsia="新宋体" w:hAnsi="新宋体" w:hint="eastAsia"/>
          <w:sz w:val="28"/>
          <w:szCs w:val="28"/>
          <w:lang w:eastAsia="zh-Hans"/>
        </w:rPr>
        <w:t>这部分电力中转化为势能的电力占输入电力的约</w:t>
      </w:r>
      <w:r>
        <w:rPr>
          <w:rFonts w:ascii="新宋体" w:eastAsia="新宋体" w:hAnsi="新宋体"/>
          <w:sz w:val="28"/>
          <w:szCs w:val="28"/>
          <w:lang w:eastAsia="zh-Hans"/>
        </w:rPr>
        <w:t>15%，</w:t>
      </w:r>
      <w:r>
        <w:rPr>
          <w:rFonts w:ascii="新宋体" w:eastAsia="新宋体" w:hAnsi="新宋体" w:hint="eastAsia"/>
          <w:sz w:val="28"/>
          <w:szCs w:val="28"/>
          <w:lang w:eastAsia="zh-Hans"/>
        </w:rPr>
        <w:t>而转化为热能的电力却高达输入电能的</w:t>
      </w:r>
      <w:r>
        <w:rPr>
          <w:rFonts w:ascii="新宋体" w:eastAsia="新宋体" w:hAnsi="新宋体"/>
          <w:sz w:val="28"/>
          <w:szCs w:val="28"/>
          <w:lang w:eastAsia="zh-Hans"/>
        </w:rPr>
        <w:t>85%</w:t>
      </w:r>
      <w:r>
        <w:rPr>
          <w:rFonts w:ascii="新宋体" w:eastAsia="新宋体" w:hAnsi="新宋体" w:hint="eastAsia"/>
          <w:sz w:val="28"/>
          <w:szCs w:val="28"/>
          <w:lang w:eastAsia="zh-Hans"/>
        </w:rPr>
        <w:t>左右</w:t>
      </w:r>
      <w:r>
        <w:rPr>
          <w:rFonts w:ascii="新宋体" w:eastAsia="新宋体" w:hAnsi="新宋体"/>
          <w:sz w:val="28"/>
          <w:szCs w:val="28"/>
          <w:lang w:eastAsia="zh-Hans"/>
        </w:rPr>
        <w:t>，</w:t>
      </w:r>
      <w:r>
        <w:rPr>
          <w:rFonts w:ascii="新宋体" w:eastAsia="新宋体" w:hAnsi="新宋体" w:hint="eastAsia"/>
          <w:sz w:val="28"/>
          <w:szCs w:val="28"/>
          <w:lang w:eastAsia="zh-Hans"/>
        </w:rPr>
        <w:t>其中转化为热能的部分包括两个部分</w:t>
      </w:r>
      <w:r>
        <w:rPr>
          <w:rFonts w:ascii="新宋体" w:eastAsia="新宋体" w:hAnsi="新宋体"/>
          <w:sz w:val="28"/>
          <w:szCs w:val="28"/>
          <w:lang w:eastAsia="zh-Hans"/>
        </w:rPr>
        <w:t>，</w:t>
      </w:r>
      <w:r>
        <w:rPr>
          <w:rFonts w:ascii="新宋体" w:eastAsia="新宋体" w:hAnsi="新宋体" w:hint="eastAsia"/>
          <w:sz w:val="28"/>
          <w:szCs w:val="28"/>
          <w:lang w:eastAsia="zh-Hans"/>
        </w:rPr>
        <w:t>一是电机机壳及空压机机壳散热部分</w:t>
      </w:r>
      <w:r>
        <w:rPr>
          <w:rFonts w:ascii="新宋体" w:eastAsia="新宋体" w:hAnsi="新宋体"/>
          <w:sz w:val="28"/>
          <w:szCs w:val="28"/>
          <w:lang w:eastAsia="zh-Hans"/>
        </w:rPr>
        <w:t>，</w:t>
      </w:r>
      <w:r>
        <w:rPr>
          <w:rFonts w:ascii="新宋体" w:eastAsia="新宋体" w:hAnsi="新宋体" w:hint="eastAsia"/>
          <w:sz w:val="28"/>
          <w:szCs w:val="28"/>
          <w:lang w:eastAsia="zh-Hans"/>
        </w:rPr>
        <w:t>约占</w:t>
      </w:r>
      <w:r>
        <w:rPr>
          <w:rFonts w:ascii="新宋体" w:eastAsia="新宋体" w:hAnsi="新宋体"/>
          <w:sz w:val="28"/>
          <w:szCs w:val="28"/>
          <w:lang w:eastAsia="zh-Hans"/>
        </w:rPr>
        <w:t>5%，</w:t>
      </w:r>
      <w:r>
        <w:rPr>
          <w:rFonts w:ascii="新宋体" w:eastAsia="新宋体" w:hAnsi="新宋体" w:hint="eastAsia"/>
          <w:sz w:val="28"/>
          <w:szCs w:val="28"/>
          <w:lang w:eastAsia="zh-Hans"/>
        </w:rPr>
        <w:t>这部分热能无法回收利用</w:t>
      </w:r>
      <w:r>
        <w:rPr>
          <w:rFonts w:ascii="新宋体" w:eastAsia="新宋体" w:hAnsi="新宋体"/>
          <w:sz w:val="28"/>
          <w:szCs w:val="28"/>
          <w:lang w:eastAsia="zh-Hans"/>
        </w:rPr>
        <w:t>，</w:t>
      </w:r>
      <w:r>
        <w:rPr>
          <w:rFonts w:ascii="新宋体" w:eastAsia="新宋体" w:hAnsi="新宋体" w:hint="eastAsia"/>
          <w:sz w:val="28"/>
          <w:szCs w:val="28"/>
          <w:lang w:eastAsia="zh-Hans"/>
        </w:rPr>
        <w:t>另外一部分为空压机冷却系统散热</w:t>
      </w:r>
      <w:r>
        <w:rPr>
          <w:rFonts w:ascii="新宋体" w:eastAsia="新宋体" w:hAnsi="新宋体"/>
          <w:sz w:val="28"/>
          <w:szCs w:val="28"/>
          <w:lang w:eastAsia="zh-Hans"/>
        </w:rPr>
        <w:t>，</w:t>
      </w:r>
      <w:r>
        <w:rPr>
          <w:rFonts w:ascii="新宋体" w:eastAsia="新宋体" w:hAnsi="新宋体" w:hint="eastAsia"/>
          <w:sz w:val="28"/>
          <w:szCs w:val="28"/>
          <w:lang w:eastAsia="zh-Hans"/>
        </w:rPr>
        <w:t>约占输入电能的</w:t>
      </w:r>
      <w:r>
        <w:rPr>
          <w:rFonts w:ascii="新宋体" w:eastAsia="新宋体" w:hAnsi="新宋体"/>
          <w:sz w:val="28"/>
          <w:szCs w:val="28"/>
          <w:lang w:eastAsia="zh-Hans"/>
        </w:rPr>
        <w:t>85%。</w:t>
      </w:r>
    </w:p>
    <w:p w14:paraId="5B6FAC23" w14:textId="7F1CDE6F" w:rsidR="00611F34" w:rsidRDefault="00611F34" w:rsidP="00611F34">
      <w:pPr>
        <w:pStyle w:val="a9"/>
        <w:spacing w:beforeLines="100" w:before="312" w:afterLines="100" w:after="312" w:line="360" w:lineRule="auto"/>
        <w:ind w:firstLineChars="200" w:firstLine="560"/>
        <w:jc w:val="both"/>
        <w:rPr>
          <w:rFonts w:ascii="新宋体" w:eastAsia="新宋体" w:hAnsi="新宋体"/>
          <w:sz w:val="28"/>
          <w:szCs w:val="28"/>
          <w:lang w:eastAsia="zh-Hans"/>
        </w:rPr>
      </w:pPr>
      <w:r>
        <w:rPr>
          <w:rFonts w:ascii="新宋体" w:eastAsia="新宋体" w:hAnsi="新宋体" w:hint="eastAsia"/>
          <w:sz w:val="28"/>
          <w:szCs w:val="28"/>
          <w:lang w:eastAsia="zh-Hans"/>
        </w:rPr>
        <w:t>公司目前配有6台螺杆式空气压缩机，额定功率37kW一台，额定功率45kW三台，额定功率50kW两台，所产出的压缩空气分别供染整生产车间和污水站使用</w:t>
      </w:r>
      <w:r>
        <w:rPr>
          <w:rFonts w:ascii="新宋体" w:eastAsia="新宋体" w:hAnsi="新宋体"/>
          <w:sz w:val="28"/>
          <w:szCs w:val="28"/>
          <w:lang w:eastAsia="zh-Hans"/>
        </w:rPr>
        <w:t>，</w:t>
      </w:r>
      <w:r>
        <w:rPr>
          <w:rFonts w:ascii="新宋体" w:eastAsia="新宋体" w:hAnsi="新宋体" w:hint="eastAsia"/>
          <w:sz w:val="28"/>
          <w:szCs w:val="28"/>
          <w:lang w:eastAsia="zh-Hans"/>
        </w:rPr>
        <w:t>空压机冷却系统的余热均未回收利用</w:t>
      </w:r>
      <w:r>
        <w:rPr>
          <w:rFonts w:ascii="新宋体" w:eastAsia="新宋体" w:hAnsi="新宋体"/>
          <w:sz w:val="28"/>
          <w:szCs w:val="28"/>
          <w:lang w:eastAsia="zh-Hans"/>
        </w:rPr>
        <w:t>。</w:t>
      </w:r>
    </w:p>
    <w:p w14:paraId="662BAE67" w14:textId="66C407D9" w:rsidR="00611F34" w:rsidRDefault="00611F34" w:rsidP="00611F34">
      <w:pPr>
        <w:pStyle w:val="a9"/>
        <w:spacing w:beforeLines="100" w:before="312" w:afterLines="100" w:after="312" w:line="360" w:lineRule="auto"/>
        <w:ind w:firstLineChars="200" w:firstLine="560"/>
        <w:jc w:val="both"/>
        <w:rPr>
          <w:rFonts w:ascii="新宋体" w:eastAsia="新宋体" w:hAnsi="新宋体" w:hint="eastAsia"/>
          <w:sz w:val="28"/>
          <w:szCs w:val="28"/>
          <w:lang w:eastAsia="zh-Hans"/>
        </w:rPr>
      </w:pPr>
      <w:r>
        <w:rPr>
          <w:rFonts w:ascii="新宋体" w:eastAsia="新宋体" w:hAnsi="新宋体" w:hint="eastAsia"/>
          <w:sz w:val="28"/>
          <w:szCs w:val="28"/>
          <w:lang w:eastAsia="zh-Hans"/>
        </w:rPr>
        <w:t>公司主要考虑空压机油冷却器的热量回收。空压机余热回收系统需要进行空压机内部油路改造和外部加装热交换器，热交换器通过油管以及连接件与空压机进行相连。空压机在运转时，全部或部分原本由油冷却器排风扇带走的热量通过热交换器回收，对自来水进行加热，然后通过循环泵把热水循环至保温水箱用于职工洗澡。冷却器进口油温可以达到90~105摄氏度，</w:t>
      </w:r>
      <w:r w:rsidR="0096778A">
        <w:rPr>
          <w:rFonts w:ascii="新宋体" w:eastAsia="新宋体" w:hAnsi="新宋体" w:hint="eastAsia"/>
          <w:sz w:val="28"/>
          <w:szCs w:val="28"/>
          <w:lang w:eastAsia="zh-Hans"/>
        </w:rPr>
        <w:t>公司</w:t>
      </w:r>
      <w:r>
        <w:rPr>
          <w:rFonts w:ascii="新宋体" w:eastAsia="新宋体" w:hAnsi="新宋体" w:hint="eastAsia"/>
          <w:sz w:val="28"/>
          <w:szCs w:val="28"/>
          <w:lang w:eastAsia="zh-Hans"/>
        </w:rPr>
        <w:t>使用逆流换热和相应的油温和水温控制措施，将出口水温提高到60~ 80摄氏度，同时保证压缩机的正常运行。</w:t>
      </w:r>
    </w:p>
    <w:p w14:paraId="34CE90A4" w14:textId="60ED424A" w:rsidR="00611F34" w:rsidRDefault="00611F34" w:rsidP="00611F34">
      <w:pPr>
        <w:pStyle w:val="a9"/>
        <w:spacing w:line="360" w:lineRule="auto"/>
        <w:jc w:val="left"/>
        <w:rPr>
          <w:rFonts w:ascii="新宋体" w:eastAsia="新宋体" w:hAnsi="新宋体" w:hint="eastAsia"/>
          <w:sz w:val="28"/>
          <w:szCs w:val="28"/>
          <w:lang w:eastAsia="zh-Hans"/>
        </w:rPr>
      </w:pPr>
      <w:r>
        <w:rPr>
          <w:rFonts w:ascii="新宋体" w:eastAsia="新宋体" w:hAnsi="新宋体" w:hint="eastAsia"/>
          <w:noProof/>
          <w:sz w:val="28"/>
          <w:szCs w:val="28"/>
          <w:lang w:eastAsia="zh-Hans"/>
        </w:rPr>
        <w:lastRenderedPageBreak/>
        <w:drawing>
          <wp:inline distT="0" distB="0" distL="0" distR="0" wp14:anchorId="4ADAF630" wp14:editId="2E6B832B">
            <wp:extent cx="5273040" cy="3383280"/>
            <wp:effectExtent l="0" t="0" r="3810" b="7620"/>
            <wp:docPr id="1" name="图片 1" descr="截屏2021-04-25 16.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截屏2021-04-25 16.30.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040" cy="3383280"/>
                    </a:xfrm>
                    <a:prstGeom prst="rect">
                      <a:avLst/>
                    </a:prstGeom>
                    <a:noFill/>
                    <a:ln>
                      <a:noFill/>
                    </a:ln>
                  </pic:spPr>
                </pic:pic>
              </a:graphicData>
            </a:graphic>
          </wp:inline>
        </w:drawing>
      </w:r>
    </w:p>
    <w:p w14:paraId="738FBAA4" w14:textId="77777777" w:rsidR="00611F34" w:rsidRDefault="00611F34" w:rsidP="00611F34">
      <w:pPr>
        <w:pStyle w:val="a0"/>
        <w:jc w:val="center"/>
        <w:rPr>
          <w:rFonts w:hint="eastAsia"/>
          <w:b/>
          <w:bCs/>
          <w:szCs w:val="21"/>
          <w:lang w:eastAsia="zh-Hans"/>
        </w:rPr>
      </w:pPr>
      <w:r>
        <w:rPr>
          <w:rFonts w:ascii="新宋体" w:eastAsia="新宋体" w:hAnsi="新宋体" w:hint="eastAsia"/>
          <w:b/>
          <w:bCs/>
          <w:szCs w:val="21"/>
          <w:lang w:eastAsia="zh-Hans"/>
        </w:rPr>
        <w:t>图</w:t>
      </w:r>
      <w:r>
        <w:rPr>
          <w:rFonts w:ascii="新宋体" w:eastAsia="新宋体" w:hAnsi="新宋体"/>
          <w:b/>
          <w:bCs/>
          <w:szCs w:val="21"/>
          <w:lang w:eastAsia="zh-Hans"/>
        </w:rPr>
        <w:t xml:space="preserve">3 </w:t>
      </w:r>
      <w:r>
        <w:rPr>
          <w:rFonts w:ascii="新宋体" w:eastAsia="新宋体" w:hAnsi="新宋体" w:hint="eastAsia"/>
          <w:b/>
          <w:bCs/>
          <w:szCs w:val="21"/>
          <w:lang w:eastAsia="zh-Hans"/>
        </w:rPr>
        <w:t>空压机余热回收系统示意图</w:t>
      </w:r>
    </w:p>
    <w:p w14:paraId="6BF82853" w14:textId="77777777" w:rsidR="00611F34" w:rsidRDefault="00611F34" w:rsidP="00611F34">
      <w:pPr>
        <w:numPr>
          <w:ilvl w:val="0"/>
          <w:numId w:val="1"/>
        </w:numPr>
        <w:spacing w:beforeLines="100" w:before="312" w:afterLines="100" w:after="312" w:line="360" w:lineRule="auto"/>
        <w:ind w:firstLineChars="200" w:firstLine="562"/>
        <w:rPr>
          <w:rFonts w:ascii="新宋体" w:eastAsia="新宋体" w:hAnsi="新宋体" w:cs="新宋体" w:hint="eastAsia"/>
          <w:b/>
          <w:sz w:val="28"/>
        </w:rPr>
      </w:pPr>
      <w:r>
        <w:rPr>
          <w:rFonts w:ascii="新宋体" w:eastAsia="新宋体" w:hAnsi="新宋体" w:cs="新宋体" w:hint="eastAsia"/>
          <w:b/>
          <w:sz w:val="28"/>
          <w:lang w:eastAsia="zh-Hans"/>
        </w:rPr>
        <w:t>污水热能回收系统</w:t>
      </w:r>
    </w:p>
    <w:p w14:paraId="2A2FF702" w14:textId="7B2D880C" w:rsidR="00611F34" w:rsidRPr="00611F34" w:rsidRDefault="00611F34" w:rsidP="00611F34">
      <w:pPr>
        <w:pStyle w:val="a9"/>
        <w:spacing w:beforeLines="100" w:before="312" w:afterLines="100" w:after="312" w:line="360" w:lineRule="auto"/>
        <w:ind w:firstLineChars="200" w:firstLine="560"/>
        <w:jc w:val="both"/>
        <w:rPr>
          <w:rFonts w:ascii="新宋体" w:eastAsia="新宋体" w:hAnsi="新宋体"/>
          <w:sz w:val="28"/>
          <w:szCs w:val="28"/>
          <w:lang w:eastAsia="zh-Hans"/>
        </w:rPr>
      </w:pPr>
      <w:r w:rsidRPr="00611F34">
        <w:rPr>
          <w:rFonts w:ascii="新宋体" w:eastAsia="新宋体" w:hAnsi="新宋体" w:hint="eastAsia"/>
          <w:sz w:val="28"/>
          <w:szCs w:val="28"/>
          <w:lang w:eastAsia="zh-Hans"/>
        </w:rPr>
        <w:t>公司每天有大量废热水产生，</w:t>
      </w:r>
      <w:r w:rsidRPr="00611F34">
        <w:rPr>
          <w:rFonts w:ascii="新宋体" w:eastAsia="新宋体" w:hAnsi="新宋体"/>
          <w:sz w:val="28"/>
          <w:szCs w:val="28"/>
          <w:lang w:eastAsia="zh-Hans"/>
        </w:rPr>
        <w:t>印染工艺废水排放温度为50~90</w:t>
      </w:r>
      <w:r w:rsidRPr="00611F34">
        <w:rPr>
          <w:rFonts w:ascii="新宋体" w:eastAsia="新宋体" w:hAnsi="新宋体" w:hint="eastAsia"/>
          <w:sz w:val="28"/>
          <w:szCs w:val="28"/>
          <w:lang w:eastAsia="zh-Hans"/>
        </w:rPr>
        <w:t>摄氏度</w:t>
      </w:r>
      <w:r w:rsidRPr="00611F34">
        <w:rPr>
          <w:rFonts w:ascii="新宋体" w:eastAsia="新宋体" w:hAnsi="新宋体"/>
          <w:sz w:val="28"/>
          <w:szCs w:val="28"/>
          <w:lang w:eastAsia="zh-Hans"/>
        </w:rPr>
        <w:t>不等，</w:t>
      </w:r>
      <w:r w:rsidRPr="00611F34">
        <w:rPr>
          <w:rFonts w:ascii="新宋体" w:eastAsia="新宋体" w:hAnsi="新宋体" w:hint="eastAsia"/>
          <w:sz w:val="28"/>
          <w:szCs w:val="28"/>
          <w:lang w:eastAsia="zh-Hans"/>
        </w:rPr>
        <w:t>废水带着大量热能白白流失。</w:t>
      </w:r>
      <w:r w:rsidR="0096778A">
        <w:rPr>
          <w:rFonts w:ascii="新宋体" w:eastAsia="新宋体" w:hAnsi="新宋体" w:hint="eastAsia"/>
          <w:sz w:val="28"/>
          <w:szCs w:val="28"/>
          <w:lang w:eastAsia="zh-Hans"/>
        </w:rPr>
        <w:t>为解决以上问题，</w:t>
      </w:r>
      <w:r w:rsidRPr="00611F34">
        <w:rPr>
          <w:rFonts w:ascii="新宋体" w:eastAsia="新宋体" w:hAnsi="新宋体" w:hint="eastAsia"/>
          <w:sz w:val="28"/>
          <w:szCs w:val="28"/>
          <w:lang w:eastAsia="zh-Hans"/>
        </w:rPr>
        <w:t>公司</w:t>
      </w:r>
      <w:r w:rsidRPr="00611F34">
        <w:rPr>
          <w:rFonts w:ascii="新宋体" w:eastAsia="新宋体" w:hAnsi="新宋体"/>
          <w:sz w:val="28"/>
          <w:szCs w:val="28"/>
          <w:lang w:eastAsia="zh-Hans"/>
        </w:rPr>
        <w:t>采用废水和工业水对流或逆流的形式进行热交换。其热交换效率主要受热交换器的传质效率影响以及接触时间，也就是交换材质的热传导性能以及交换器的保温状况。该种技术工艺较简单而且技术也很成熟，是热交换最常用的方法。该方法适用于任何水温的水，只要用于热交换的两种水存在着温差。</w:t>
      </w:r>
    </w:p>
    <w:p w14:paraId="0D23CF23" w14:textId="77777777" w:rsidR="00611F34" w:rsidRPr="00611F34" w:rsidRDefault="00611F34" w:rsidP="00611F34">
      <w:pPr>
        <w:pStyle w:val="a9"/>
        <w:spacing w:beforeLines="100" w:before="312" w:afterLines="100" w:after="312" w:line="360" w:lineRule="auto"/>
        <w:ind w:firstLineChars="200" w:firstLine="560"/>
        <w:jc w:val="both"/>
        <w:rPr>
          <w:rFonts w:ascii="新宋体" w:eastAsia="新宋体" w:hAnsi="新宋体"/>
          <w:sz w:val="28"/>
          <w:szCs w:val="28"/>
          <w:lang w:eastAsia="zh-Hans"/>
        </w:rPr>
      </w:pPr>
      <w:r w:rsidRPr="00611F34">
        <w:rPr>
          <w:rFonts w:ascii="新宋体" w:eastAsia="新宋体" w:hAnsi="新宋体"/>
          <w:sz w:val="28"/>
          <w:szCs w:val="28"/>
          <w:lang w:eastAsia="zh-Hans"/>
        </w:rPr>
        <w:t>目前，热交换技术中的热管技术也不断成熟。热管技术利用极高热导的装置使热管中的工质蒸发把大量的热能传给其他物质，工质本身冷凝至液态。技术主要受工质的不同而传热效率不同。一般都会选</w:t>
      </w:r>
      <w:r w:rsidRPr="00611F34">
        <w:rPr>
          <w:rFonts w:ascii="新宋体" w:eastAsia="新宋体" w:hAnsi="新宋体"/>
          <w:sz w:val="28"/>
          <w:szCs w:val="28"/>
          <w:lang w:eastAsia="zh-Hans"/>
        </w:rPr>
        <w:lastRenderedPageBreak/>
        <w:t>用相对较大的汽化潜热的工质，以达到在热传递过程能量的很好保存和传导。</w:t>
      </w:r>
    </w:p>
    <w:p w14:paraId="54D723BB" w14:textId="7196EC6B" w:rsidR="008D218C" w:rsidRPr="00611F34" w:rsidRDefault="00611F34" w:rsidP="00611F34">
      <w:pPr>
        <w:pStyle w:val="a9"/>
        <w:spacing w:beforeLines="100" w:before="312" w:afterLines="100" w:after="312" w:line="360" w:lineRule="auto"/>
        <w:ind w:firstLineChars="200" w:firstLine="560"/>
        <w:jc w:val="both"/>
        <w:rPr>
          <w:rFonts w:ascii="新宋体" w:eastAsia="新宋体" w:hAnsi="新宋体"/>
          <w:sz w:val="28"/>
          <w:szCs w:val="28"/>
          <w:lang w:eastAsia="zh-Hans"/>
        </w:rPr>
      </w:pPr>
      <w:r w:rsidRPr="00611F34">
        <w:rPr>
          <w:rFonts w:ascii="新宋体" w:eastAsia="新宋体" w:hAnsi="新宋体" w:hint="eastAsia"/>
          <w:sz w:val="28"/>
          <w:szCs w:val="28"/>
          <w:lang w:eastAsia="zh-Hans"/>
        </w:rPr>
        <w:t>公司</w:t>
      </w:r>
      <w:r w:rsidR="0096778A">
        <w:rPr>
          <w:rFonts w:ascii="新宋体" w:eastAsia="新宋体" w:hAnsi="新宋体" w:hint="eastAsia"/>
          <w:sz w:val="28"/>
          <w:szCs w:val="28"/>
          <w:lang w:eastAsia="zh-Hans"/>
        </w:rPr>
        <w:t>通过</w:t>
      </w:r>
      <w:r w:rsidRPr="00611F34">
        <w:rPr>
          <w:rFonts w:ascii="新宋体" w:eastAsia="新宋体" w:hAnsi="新宋体" w:hint="eastAsia"/>
          <w:sz w:val="28"/>
          <w:szCs w:val="28"/>
          <w:lang w:eastAsia="zh-Hans"/>
        </w:rPr>
        <w:t>在废水池中和机台旁安装水-水中型热交换器，让清水从热交换器中流过，边流边吸热，通过冷热交换，将废水温度降低，清水温度提高</w:t>
      </w:r>
      <w:r w:rsidRPr="00611F34">
        <w:rPr>
          <w:rFonts w:ascii="新宋体" w:eastAsia="新宋体" w:hAnsi="新宋体"/>
          <w:sz w:val="28"/>
          <w:szCs w:val="28"/>
          <w:lang w:eastAsia="zh-Hans"/>
        </w:rPr>
        <w:t>（</w:t>
      </w:r>
      <w:r w:rsidRPr="00611F34">
        <w:rPr>
          <w:rFonts w:ascii="新宋体" w:eastAsia="新宋体" w:hAnsi="新宋体" w:hint="eastAsia"/>
          <w:sz w:val="28"/>
          <w:szCs w:val="28"/>
          <w:lang w:eastAsia="zh-Hans"/>
        </w:rPr>
        <w:t>全年清水平均温度可提高45℃</w:t>
      </w:r>
      <w:r w:rsidRPr="00611F34">
        <w:rPr>
          <w:rFonts w:ascii="新宋体" w:eastAsia="新宋体" w:hAnsi="新宋体"/>
          <w:sz w:val="28"/>
          <w:szCs w:val="28"/>
          <w:lang w:eastAsia="zh-Hans"/>
        </w:rPr>
        <w:t>）</w:t>
      </w:r>
      <w:r w:rsidRPr="00611F34">
        <w:rPr>
          <w:rFonts w:ascii="新宋体" w:eastAsia="新宋体" w:hAnsi="新宋体" w:hint="eastAsia"/>
          <w:sz w:val="28"/>
          <w:szCs w:val="28"/>
          <w:lang w:eastAsia="zh-Hans"/>
        </w:rPr>
        <w:t>，供机台使用，达到节约蒸汽用量，减少污水排放。</w:t>
      </w:r>
      <w:bookmarkStart w:id="0" w:name="_GoBack"/>
      <w:bookmarkEnd w:id="0"/>
    </w:p>
    <w:sectPr w:rsidR="008D218C" w:rsidRPr="00611F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45AED" w14:textId="77777777" w:rsidR="00804127" w:rsidRDefault="00804127" w:rsidP="00611F34">
      <w:r>
        <w:separator/>
      </w:r>
    </w:p>
  </w:endnote>
  <w:endnote w:type="continuationSeparator" w:id="0">
    <w:p w14:paraId="0BA05DF3" w14:textId="77777777" w:rsidR="00804127" w:rsidRDefault="00804127" w:rsidP="0061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B7385" w14:textId="77777777" w:rsidR="00804127" w:rsidRDefault="00804127" w:rsidP="00611F34">
      <w:r>
        <w:separator/>
      </w:r>
    </w:p>
  </w:footnote>
  <w:footnote w:type="continuationSeparator" w:id="0">
    <w:p w14:paraId="7233B6C9" w14:textId="77777777" w:rsidR="00804127" w:rsidRDefault="00804127" w:rsidP="00611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4FB818"/>
    <w:multiLevelType w:val="singleLevel"/>
    <w:tmpl w:val="FD4FB81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18"/>
    <w:rsid w:val="00611F34"/>
    <w:rsid w:val="00804127"/>
    <w:rsid w:val="00811A18"/>
    <w:rsid w:val="008D218C"/>
    <w:rsid w:val="0096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108EF"/>
  <w15:chartTrackingRefBased/>
  <w15:docId w15:val="{0B7BE1C3-5F00-4CEB-BF48-2DE126B9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rsid w:val="00611F3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11F3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11F34"/>
    <w:rPr>
      <w:sz w:val="18"/>
      <w:szCs w:val="18"/>
    </w:rPr>
  </w:style>
  <w:style w:type="paragraph" w:styleId="a6">
    <w:name w:val="footer"/>
    <w:basedOn w:val="a"/>
    <w:link w:val="a7"/>
    <w:uiPriority w:val="99"/>
    <w:unhideWhenUsed/>
    <w:rsid w:val="00611F34"/>
    <w:pPr>
      <w:tabs>
        <w:tab w:val="center" w:pos="4153"/>
        <w:tab w:val="right" w:pos="8306"/>
      </w:tabs>
      <w:snapToGrid w:val="0"/>
      <w:jc w:val="left"/>
    </w:pPr>
    <w:rPr>
      <w:sz w:val="18"/>
      <w:szCs w:val="18"/>
    </w:rPr>
  </w:style>
  <w:style w:type="character" w:customStyle="1" w:styleId="a7">
    <w:name w:val="页脚 字符"/>
    <w:basedOn w:val="a1"/>
    <w:link w:val="a6"/>
    <w:uiPriority w:val="99"/>
    <w:rsid w:val="00611F34"/>
    <w:rPr>
      <w:sz w:val="18"/>
      <w:szCs w:val="18"/>
    </w:rPr>
  </w:style>
  <w:style w:type="paragraph" w:styleId="a0">
    <w:name w:val="Body Text"/>
    <w:basedOn w:val="a"/>
    <w:link w:val="a8"/>
    <w:uiPriority w:val="99"/>
    <w:unhideWhenUsed/>
    <w:qFormat/>
    <w:rsid w:val="00611F34"/>
    <w:pPr>
      <w:spacing w:after="120"/>
    </w:pPr>
  </w:style>
  <w:style w:type="character" w:customStyle="1" w:styleId="a8">
    <w:name w:val="正文文本 字符"/>
    <w:basedOn w:val="a1"/>
    <w:link w:val="a0"/>
    <w:uiPriority w:val="99"/>
    <w:qFormat/>
    <w:rsid w:val="00611F34"/>
    <w:rPr>
      <w:rFonts w:ascii="Times New Roman" w:eastAsia="宋体" w:hAnsi="Times New Roman" w:cs="Times New Roman"/>
      <w:szCs w:val="24"/>
    </w:rPr>
  </w:style>
  <w:style w:type="paragraph" w:customStyle="1" w:styleId="a9">
    <w:name w:val="表格内容"/>
    <w:basedOn w:val="a0"/>
    <w:next w:val="a0"/>
    <w:rsid w:val="00611F34"/>
    <w:pPr>
      <w:spacing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LRZ</dc:creator>
  <cp:keywords/>
  <dc:description/>
  <cp:lastModifiedBy>LRZ</cp:lastModifiedBy>
  <cp:revision>3</cp:revision>
  <dcterms:created xsi:type="dcterms:W3CDTF">2024-04-09T06:11:00Z</dcterms:created>
  <dcterms:modified xsi:type="dcterms:W3CDTF">2024-04-09T06:17:00Z</dcterms:modified>
</cp:coreProperties>
</file>